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74D2D" w14:textId="77777777" w:rsidR="005E5902" w:rsidRDefault="005E5902" w:rsidP="008A53E8">
      <w:pPr>
        <w:pStyle w:val="Default"/>
        <w:jc w:val="both"/>
      </w:pPr>
    </w:p>
    <w:p w14:paraId="1C4888A6" w14:textId="77777777" w:rsidR="005E5902" w:rsidRDefault="005E5902" w:rsidP="008A53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ЛИЦЕНЗИОННЫЙ ДОГОВОР</w:t>
      </w:r>
      <w:r w:rsidR="00C81A8E">
        <w:rPr>
          <w:rStyle w:val="a7"/>
          <w:b/>
          <w:bCs/>
          <w:sz w:val="23"/>
          <w:szCs w:val="23"/>
        </w:rPr>
        <w:footnoteReference w:id="1"/>
      </w:r>
    </w:p>
    <w:p w14:paraId="25AEFEDB" w14:textId="77777777" w:rsidR="008A53E8" w:rsidRDefault="008A53E8" w:rsidP="008A53E8">
      <w:pPr>
        <w:pStyle w:val="Default"/>
        <w:jc w:val="center"/>
        <w:rPr>
          <w:sz w:val="23"/>
          <w:szCs w:val="23"/>
        </w:rPr>
      </w:pPr>
    </w:p>
    <w:p w14:paraId="4573D407" w14:textId="6D1E2352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Договор (далее – «Договор») в соответствии со ст. 437 Гражданского кодекса Российской Федерации (далее – «ГК РФ») является предложением (офертой) </w:t>
      </w:r>
      <w:r w:rsidRPr="001F6678">
        <w:rPr>
          <w:bCs/>
          <w:sz w:val="23"/>
          <w:szCs w:val="23"/>
        </w:rPr>
        <w:t>Акционерного общества «РИВС-цифра»</w:t>
      </w:r>
      <w:r w:rsidRPr="001F667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ОГРН 1227800155395, адрес: 199155, г. Санкт-Петербург, вн. </w:t>
      </w:r>
      <w:r w:rsidR="00710E5C">
        <w:rPr>
          <w:sz w:val="23"/>
          <w:szCs w:val="23"/>
        </w:rPr>
        <w:t>т</w:t>
      </w:r>
      <w:r>
        <w:rPr>
          <w:sz w:val="23"/>
          <w:szCs w:val="23"/>
        </w:rPr>
        <w:t xml:space="preserve">ер. </w:t>
      </w:r>
      <w:r w:rsidR="00710E5C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710E5C">
        <w:rPr>
          <w:sz w:val="23"/>
          <w:szCs w:val="23"/>
        </w:rPr>
        <w:t>м</w:t>
      </w:r>
      <w:r>
        <w:rPr>
          <w:sz w:val="23"/>
          <w:szCs w:val="23"/>
        </w:rPr>
        <w:t xml:space="preserve">униципальный округ Остров Декабристов, ул. Уральская, д. 17, к. 4, литера В, помещ. 29 (далее - «Лицензиар»), в соответствии с которым Лицензиар предоставит простую неисключительную безвозмездную лицензию на использование Программы для электронных вычислительных машин (ЭВМ) – приложения для управления заданиями по текущим проектам в форме табеля в режиме совместной работы -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 Табель</w:t>
      </w:r>
      <w:r w:rsidR="00694D49" w:rsidRPr="006C55FF">
        <w:rPr>
          <w:sz w:val="23"/>
          <w:szCs w:val="23"/>
        </w:rPr>
        <w:t xml:space="preserve"> </w:t>
      </w:r>
      <w:r w:rsidR="00694D49" w:rsidRPr="00FF3B78">
        <w:rPr>
          <w:sz w:val="23"/>
          <w:szCs w:val="23"/>
        </w:rPr>
        <w:t>(</w:t>
      </w:r>
      <w:r w:rsidR="00694D49" w:rsidRPr="00FF3B78">
        <w:rPr>
          <w:sz w:val="23"/>
          <w:szCs w:val="23"/>
          <w:lang w:val="en-US"/>
        </w:rPr>
        <w:t>ssReportCard</w:t>
      </w:r>
      <w:r w:rsidR="00694D49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(далее – «</w:t>
      </w:r>
      <w:r w:rsidR="006C55FF">
        <w:rPr>
          <w:sz w:val="23"/>
          <w:szCs w:val="23"/>
        </w:rPr>
        <w:t>ПРИИСК</w:t>
      </w:r>
      <w:r w:rsidR="00FA7232">
        <w:rPr>
          <w:sz w:val="23"/>
          <w:szCs w:val="23"/>
        </w:rPr>
        <w:t xml:space="preserve">. </w:t>
      </w:r>
      <w:r w:rsidR="00FA7232" w:rsidRPr="00210237">
        <w:rPr>
          <w:sz w:val="23"/>
          <w:szCs w:val="23"/>
        </w:rPr>
        <w:t>Табель</w:t>
      </w:r>
      <w:r w:rsidR="00BE5F4A" w:rsidRPr="00210237">
        <w:rPr>
          <w:sz w:val="23"/>
          <w:szCs w:val="23"/>
        </w:rPr>
        <w:t xml:space="preserve"> </w:t>
      </w:r>
      <w:r w:rsidR="00BE5F4A" w:rsidRPr="00FF3B78">
        <w:rPr>
          <w:sz w:val="23"/>
          <w:szCs w:val="23"/>
        </w:rPr>
        <w:t>(</w:t>
      </w:r>
      <w:r w:rsidR="00BE5F4A" w:rsidRPr="00FF3B78">
        <w:rPr>
          <w:sz w:val="23"/>
          <w:szCs w:val="23"/>
          <w:lang w:val="en-US"/>
        </w:rPr>
        <w:t>ssReportCard</w:t>
      </w:r>
      <w:r w:rsidR="00BE5F4A" w:rsidRPr="00FF3B78">
        <w:rPr>
          <w:sz w:val="23"/>
          <w:szCs w:val="23"/>
        </w:rPr>
        <w:t>)</w:t>
      </w:r>
      <w:r w:rsidRPr="00FF3B78">
        <w:rPr>
          <w:sz w:val="23"/>
          <w:szCs w:val="23"/>
        </w:rPr>
        <w:t>»)</w:t>
      </w:r>
      <w:r>
        <w:rPr>
          <w:sz w:val="23"/>
          <w:szCs w:val="23"/>
        </w:rPr>
        <w:t xml:space="preserve"> на территории </w:t>
      </w:r>
      <w:r w:rsidR="00C53E42">
        <w:rPr>
          <w:sz w:val="23"/>
          <w:szCs w:val="23"/>
        </w:rPr>
        <w:t>Российской Федерации</w:t>
      </w:r>
      <w:r w:rsidRPr="00591A3E">
        <w:rPr>
          <w:sz w:val="23"/>
          <w:szCs w:val="23"/>
        </w:rPr>
        <w:t xml:space="preserve">, со сроком использования </w:t>
      </w:r>
      <w:r w:rsidR="0020178A">
        <w:rPr>
          <w:sz w:val="23"/>
          <w:szCs w:val="23"/>
        </w:rPr>
        <w:t>–</w:t>
      </w:r>
      <w:r w:rsidR="00BE5F4A">
        <w:rPr>
          <w:sz w:val="23"/>
          <w:szCs w:val="23"/>
        </w:rPr>
        <w:t xml:space="preserve"> </w:t>
      </w:r>
      <w:r w:rsidR="0020178A">
        <w:rPr>
          <w:sz w:val="23"/>
          <w:szCs w:val="23"/>
        </w:rPr>
        <w:t>до 31.12.2024 года</w:t>
      </w:r>
      <w:r w:rsidRPr="00591A3E">
        <w:rPr>
          <w:sz w:val="23"/>
          <w:szCs w:val="23"/>
        </w:rPr>
        <w:t xml:space="preserve">, </w:t>
      </w:r>
      <w:bookmarkStart w:id="0" w:name="_GoBack"/>
      <w:bookmarkEnd w:id="0"/>
      <w:r w:rsidRPr="00591A3E">
        <w:rPr>
          <w:sz w:val="23"/>
          <w:szCs w:val="23"/>
        </w:rPr>
        <w:t>любому</w:t>
      </w:r>
      <w:r>
        <w:rPr>
          <w:sz w:val="23"/>
          <w:szCs w:val="23"/>
        </w:rPr>
        <w:t xml:space="preserve"> лиц</w:t>
      </w:r>
      <w:r w:rsidR="00BE5F4A">
        <w:rPr>
          <w:sz w:val="23"/>
          <w:szCs w:val="23"/>
        </w:rPr>
        <w:t>у</w:t>
      </w:r>
      <w:r>
        <w:rPr>
          <w:sz w:val="23"/>
          <w:szCs w:val="23"/>
        </w:rPr>
        <w:t xml:space="preserve"> (далее – «Лицензиат»), который совершит действия по принятию (акцепту) условий Договора. Лицензиар и Лицензиат в дальнейшем совместно именуются «Стороны». </w:t>
      </w:r>
    </w:p>
    <w:p w14:paraId="0799DA6D" w14:textId="631C09E5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п. 3 ст. 438 ГК РФ акцептом (полным и безоговорочным принятием) условий Договора является момент начала использования Лицензиатом </w:t>
      </w:r>
      <w:r w:rsidR="006C55FF">
        <w:rPr>
          <w:sz w:val="23"/>
          <w:szCs w:val="23"/>
        </w:rPr>
        <w:t>ПРИИСК</w:t>
      </w:r>
      <w:r w:rsidR="00A157F9">
        <w:rPr>
          <w:sz w:val="23"/>
          <w:szCs w:val="23"/>
        </w:rPr>
        <w:t xml:space="preserve">. </w:t>
      </w:r>
      <w:r w:rsidR="00FA7232"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. Договор считается заключенным с даты акцепта его условий Лицензиатом. </w:t>
      </w:r>
    </w:p>
    <w:p w14:paraId="345D3ED2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Условия Договора </w:t>
      </w:r>
      <w:r w:rsidR="00C81A8E">
        <w:rPr>
          <w:sz w:val="23"/>
          <w:szCs w:val="23"/>
        </w:rPr>
        <w:t xml:space="preserve">и порядок акцепта </w:t>
      </w:r>
      <w:r>
        <w:rPr>
          <w:sz w:val="23"/>
          <w:szCs w:val="23"/>
        </w:rPr>
        <w:t xml:space="preserve">размещены на сайте Лицензиара в информационно- телекоммуникационной сети «Интернет» по адресу: </w:t>
      </w:r>
      <w:r>
        <w:rPr>
          <w:color w:val="0000FF"/>
          <w:sz w:val="23"/>
          <w:szCs w:val="23"/>
        </w:rPr>
        <w:t>https://priisc.ru/ssReportCard.htm</w:t>
      </w:r>
      <w:r>
        <w:rPr>
          <w:sz w:val="23"/>
          <w:szCs w:val="23"/>
        </w:rPr>
        <w:t xml:space="preserve">. </w:t>
      </w:r>
    </w:p>
    <w:p w14:paraId="783FD31B" w14:textId="77777777" w:rsidR="008A53E8" w:rsidRDefault="008A53E8" w:rsidP="008A53E8">
      <w:pPr>
        <w:pStyle w:val="Default"/>
        <w:jc w:val="both"/>
        <w:rPr>
          <w:sz w:val="23"/>
          <w:szCs w:val="23"/>
        </w:rPr>
      </w:pPr>
    </w:p>
    <w:p w14:paraId="4392A453" w14:textId="77777777" w:rsidR="005E5902" w:rsidRDefault="005E5902" w:rsidP="008A53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14:paraId="6BB6E52F" w14:textId="4B30D1C6" w:rsidR="005E5902" w:rsidRDefault="005E5902" w:rsidP="008A53E8">
      <w:pPr>
        <w:pStyle w:val="Default"/>
        <w:spacing w:after="27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1.1. Лицензиар предоставляет Лицензиату в порядке и на условиях, предусмотренных Договором, право использования </w:t>
      </w:r>
      <w:r w:rsidR="006C55FF">
        <w:rPr>
          <w:sz w:val="23"/>
          <w:szCs w:val="23"/>
        </w:rPr>
        <w:t>ПРИИСК</w:t>
      </w:r>
      <w:r w:rsidR="00FA7232">
        <w:rPr>
          <w:sz w:val="23"/>
          <w:szCs w:val="23"/>
        </w:rPr>
        <w:t>. 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0101DF">
        <w:rPr>
          <w:sz w:val="23"/>
          <w:szCs w:val="23"/>
        </w:rPr>
        <w:t xml:space="preserve">. </w:t>
      </w:r>
      <w:r w:rsidR="00D53B0E">
        <w:rPr>
          <w:sz w:val="23"/>
          <w:szCs w:val="23"/>
        </w:rPr>
        <w:t>Данная п</w:t>
      </w:r>
      <w:r w:rsidR="000101DF">
        <w:rPr>
          <w:sz w:val="23"/>
          <w:szCs w:val="23"/>
        </w:rPr>
        <w:t>рограмма предназначена</w:t>
      </w:r>
      <w:r w:rsidR="00FA72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для </w:t>
      </w:r>
      <w:r>
        <w:rPr>
          <w:sz w:val="22"/>
          <w:szCs w:val="22"/>
        </w:rPr>
        <w:t xml:space="preserve">управления заданиями по текущим проектам в форме табеля в режиме совместной работы (заполнению Табеля, выдаче и оценке % выполнения Заданий, формированию Отчета, экспорту в MS Project) и вывода отчета Форма РИВС-Н-001. </w:t>
      </w:r>
    </w:p>
    <w:p w14:paraId="62831E87" w14:textId="48929BCA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 Заключение Договора означает согласие Лицензиата с его условиями и Руководством пользователя</w:t>
      </w:r>
      <w:r w:rsidR="00460AA0">
        <w:rPr>
          <w:sz w:val="23"/>
          <w:szCs w:val="23"/>
        </w:rPr>
        <w:t xml:space="preserve"> </w:t>
      </w:r>
      <w:hyperlink r:id="rId7" w:history="1">
        <w:r w:rsidR="00460AA0" w:rsidRPr="00460AA0">
          <w:rPr>
            <w:color w:val="0000FF"/>
            <w:sz w:val="23"/>
            <w:szCs w:val="23"/>
          </w:rPr>
          <w:t>https://priisc.ru/П</w:t>
        </w:r>
        <w:r w:rsidR="00460AA0" w:rsidRPr="00460AA0">
          <w:rPr>
            <w:color w:val="0000FF"/>
          </w:rPr>
          <w:t>РИИСК_Табель_Руководство пользователя.pdf</w:t>
        </w:r>
      </w:hyperlink>
      <w:r>
        <w:rPr>
          <w:sz w:val="23"/>
          <w:szCs w:val="23"/>
        </w:rPr>
        <w:t xml:space="preserve">. </w:t>
      </w:r>
    </w:p>
    <w:p w14:paraId="5B3714F5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6B2BD4C4" w14:textId="77777777" w:rsidR="005E5902" w:rsidRDefault="005E5902" w:rsidP="008A53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СТОРОН</w:t>
      </w:r>
    </w:p>
    <w:p w14:paraId="0B8E5446" w14:textId="682411D1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Лицензиар предоставляет Лицензиату право использования </w:t>
      </w:r>
      <w:r w:rsidR="006C55FF">
        <w:rPr>
          <w:sz w:val="23"/>
          <w:szCs w:val="23"/>
        </w:rPr>
        <w:t>ПРИИСК</w:t>
      </w:r>
      <w:r w:rsidR="001D6576">
        <w:rPr>
          <w:sz w:val="23"/>
          <w:szCs w:val="23"/>
        </w:rPr>
        <w:t>. 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A30B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следующим способом: </w:t>
      </w:r>
      <w:r w:rsidR="007238DA" w:rsidRPr="00C87F7B">
        <w:rPr>
          <w:sz w:val="23"/>
          <w:szCs w:val="23"/>
        </w:rPr>
        <w:t>воспроизведение программы на 1 (одном) рабочем месте, установка и хранение программы и ее дистрибутива в памяти 1 (одного) персонального компьютера Лицензиата; запуск и эксплуатация программы на 1 (одном) персональном компьютере, со всеми ее обновлениями, в соответствии с ее назначением и функциональными возможностями; осуществление иных действий, необходимых для того, чтобы программа функционировала в ходе ее использования по назначению.</w:t>
      </w:r>
    </w:p>
    <w:p w14:paraId="6E43B8A6" w14:textId="72CA3EC7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Функционал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A157F9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описан в </w:t>
      </w:r>
      <w:r w:rsidR="00A30BA5">
        <w:rPr>
          <w:sz w:val="23"/>
          <w:szCs w:val="23"/>
        </w:rPr>
        <w:t>Описании функциональных характеристик ПО</w:t>
      </w:r>
      <w:r>
        <w:rPr>
          <w:sz w:val="23"/>
          <w:szCs w:val="23"/>
        </w:rPr>
        <w:t xml:space="preserve">, которое размещено по адресу в сети «Интернет»: </w:t>
      </w:r>
      <w:r>
        <w:rPr>
          <w:color w:val="0000FF"/>
          <w:sz w:val="23"/>
          <w:szCs w:val="23"/>
        </w:rPr>
        <w:t>https://priisc.ru/ssReportCard.htm</w:t>
      </w:r>
      <w:r>
        <w:rPr>
          <w:sz w:val="23"/>
          <w:szCs w:val="23"/>
        </w:rPr>
        <w:t xml:space="preserve">. </w:t>
      </w:r>
    </w:p>
    <w:p w14:paraId="370FB37D" w14:textId="24A8978A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Право использования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A157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способами, не указанными в Договоре, не считается предоставленным Лицензиату, в том числе Лицензиату не предоставляется право на использование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A157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для создания нового результата интеллектуальной деятельности. Все объекты, доступные в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A157F9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, в том числе элементы дизайна, тексты, графические изображения, иллюстрации и другие объекты, а также любой контент, размещенный в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A157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(далее – «к</w:t>
      </w:r>
      <w:r>
        <w:rPr>
          <w:sz w:val="23"/>
          <w:szCs w:val="23"/>
        </w:rPr>
        <w:t xml:space="preserve">онтент»), являются объектами исключительных прав Лицензиара. </w:t>
      </w:r>
    </w:p>
    <w:p w14:paraId="70658D90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Лицензиар имеет право: </w:t>
      </w:r>
    </w:p>
    <w:p w14:paraId="02F4AE46" w14:textId="77777777" w:rsidR="005E5902" w:rsidRDefault="005E5902" w:rsidP="008A53E8">
      <w:pPr>
        <w:pStyle w:val="Default"/>
        <w:jc w:val="both"/>
        <w:rPr>
          <w:color w:val="0000FF"/>
          <w:sz w:val="23"/>
          <w:szCs w:val="23"/>
        </w:rPr>
      </w:pPr>
      <w:r>
        <w:rPr>
          <w:sz w:val="23"/>
          <w:szCs w:val="23"/>
        </w:rPr>
        <w:t>2.4.</w:t>
      </w:r>
      <w:r w:rsidR="00BE5F4A">
        <w:rPr>
          <w:sz w:val="23"/>
          <w:szCs w:val="23"/>
        </w:rPr>
        <w:t>1</w:t>
      </w:r>
      <w:r>
        <w:rPr>
          <w:sz w:val="23"/>
          <w:szCs w:val="23"/>
        </w:rPr>
        <w:t>. В одностороннем порядке вносить изменения/дополнения в условия Договора, Руководством пользователя</w:t>
      </w:r>
      <w:r w:rsidR="001D6576">
        <w:rPr>
          <w:sz w:val="23"/>
          <w:szCs w:val="23"/>
        </w:rPr>
        <w:t>, иные инструкции</w:t>
      </w:r>
      <w:r>
        <w:rPr>
          <w:sz w:val="23"/>
          <w:szCs w:val="23"/>
        </w:rPr>
        <w:t>. При этом Лицензиар публикует новую редакцию Договора/ Руководство пользователя</w:t>
      </w:r>
      <w:r w:rsidR="001D6576">
        <w:rPr>
          <w:sz w:val="23"/>
          <w:szCs w:val="23"/>
        </w:rPr>
        <w:t>, иных инструкций</w:t>
      </w:r>
      <w:r>
        <w:rPr>
          <w:sz w:val="23"/>
          <w:szCs w:val="23"/>
        </w:rPr>
        <w:t xml:space="preserve"> на сайте Лицензиара в информационно-телекоммуникационной сети «Интернет» по адресу: </w:t>
      </w:r>
      <w:r>
        <w:rPr>
          <w:color w:val="0000FF"/>
          <w:sz w:val="23"/>
          <w:szCs w:val="23"/>
        </w:rPr>
        <w:t>https</w:t>
      </w:r>
      <w:r w:rsidR="008A53E8">
        <w:rPr>
          <w:color w:val="0000FF"/>
          <w:sz w:val="23"/>
          <w:szCs w:val="23"/>
        </w:rPr>
        <w:t xml:space="preserve">://priisc.ru/ssReportCard.htm. </w:t>
      </w:r>
    </w:p>
    <w:p w14:paraId="7FCE68B3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Все изменения (дополнения), вносимые в Договор/ Руководство пользователя, не связанные с изменением законодательства Российской Федерации, вступают в силу и становятся обязательными для Сторон после их опубликования в указанном настоящим пункте Договора порядке. </w:t>
      </w:r>
    </w:p>
    <w:p w14:paraId="2C93A0DA" w14:textId="2C0285EB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Продолжение использования Лицензиатом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после внесения изменений/дополнений в Договор/ Руководство пользователя означает принятие и согласие Лицензиата с такими изменениями и/или дополнениями. </w:t>
      </w:r>
    </w:p>
    <w:p w14:paraId="368EA57C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Лицензиат принимает на себя следующие обязательства: </w:t>
      </w:r>
    </w:p>
    <w:p w14:paraId="196F5B2B" w14:textId="77D84F53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2.5.1. Использовать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в порядке и на условиях, предусмотренных Договором. </w:t>
      </w:r>
    </w:p>
    <w:p w14:paraId="60094148" w14:textId="406823E1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2.5.2. Самостоятельно осуществлять интеграцию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 своим программно- аппаратным комплексом. </w:t>
      </w:r>
    </w:p>
    <w:p w14:paraId="5E1A5DFE" w14:textId="758A234C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2.5.3. Не переконструировать, не адаптировать, не модернизировать, </w:t>
      </w:r>
      <w:r w:rsidR="001D6576">
        <w:rPr>
          <w:sz w:val="23"/>
          <w:szCs w:val="23"/>
        </w:rPr>
        <w:t xml:space="preserve">не копировать, </w:t>
      </w:r>
      <w:r>
        <w:rPr>
          <w:sz w:val="23"/>
          <w:szCs w:val="23"/>
        </w:rPr>
        <w:t xml:space="preserve">не пытаться получить доступ к исходному коду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, не распространять и не создавать какие-либо производные программные продукты, основанные на использовании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или любой из его частей. </w:t>
      </w:r>
    </w:p>
    <w:p w14:paraId="4820EBC6" w14:textId="6615B0E8" w:rsidR="005E5902" w:rsidRDefault="007238DA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2.5.4</w:t>
      </w:r>
      <w:r w:rsidR="005E5902">
        <w:rPr>
          <w:sz w:val="23"/>
          <w:szCs w:val="23"/>
        </w:rPr>
        <w:t xml:space="preserve">. Не осуществлять действия, направленные на нарушение нормального функционирования </w:t>
      </w:r>
      <w:r w:rsidR="006C55FF">
        <w:rPr>
          <w:sz w:val="23"/>
          <w:szCs w:val="23"/>
        </w:rPr>
        <w:t>ПРИИСК</w:t>
      </w:r>
      <w:r w:rsidR="005E5902"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 w:rsidR="005E5902"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5E5902">
        <w:rPr>
          <w:sz w:val="23"/>
          <w:szCs w:val="23"/>
        </w:rPr>
        <w:t xml:space="preserve">. </w:t>
      </w:r>
    </w:p>
    <w:p w14:paraId="3201F70D" w14:textId="6392AB61" w:rsidR="005E5902" w:rsidRDefault="007238DA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2.5.5</w:t>
      </w:r>
      <w:r w:rsidR="005E5902">
        <w:rPr>
          <w:sz w:val="23"/>
          <w:szCs w:val="23"/>
        </w:rPr>
        <w:t xml:space="preserve">. Самостоятельно осуществлять мониторинг сайта Лицензиара на предмет изменения условий Договора/ Руководства пользователя. Риск несоблюдения данного требования в полной мере лежит на Лицензиате. </w:t>
      </w:r>
    </w:p>
    <w:p w14:paraId="106F8BB0" w14:textId="583C3D79" w:rsidR="005E5902" w:rsidRPr="008A53E8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Лицензиат вправе использовать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в соответствии с его функциональным назначением и условиями Договора. Лицензиат не вправе предоставлять право использования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>в соответствии с Договором другому лицу (заключать сублицензионный договор</w:t>
      </w:r>
      <w:r w:rsidR="008A53E8">
        <w:rPr>
          <w:sz w:val="23"/>
          <w:szCs w:val="23"/>
        </w:rPr>
        <w:t xml:space="preserve">). </w:t>
      </w:r>
    </w:p>
    <w:p w14:paraId="224E89E0" w14:textId="5E4678DB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Использование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 возможно только в рамках функционала, предлагаемого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. Никакие элементы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, а также </w:t>
      </w:r>
      <w:r w:rsidR="00350FE4">
        <w:rPr>
          <w:sz w:val="23"/>
          <w:szCs w:val="23"/>
        </w:rPr>
        <w:t>к</w:t>
      </w:r>
      <w:r>
        <w:rPr>
          <w:sz w:val="23"/>
          <w:szCs w:val="23"/>
        </w:rPr>
        <w:t xml:space="preserve">онтент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 xml:space="preserve">.Табель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недопустимо использовать иным образом без предварительного разрешения Лицензиара. </w:t>
      </w:r>
    </w:p>
    <w:p w14:paraId="3A0C0CEC" w14:textId="77777777" w:rsidR="008A53E8" w:rsidRDefault="008A53E8" w:rsidP="008A53E8">
      <w:pPr>
        <w:pStyle w:val="Default"/>
        <w:jc w:val="center"/>
        <w:rPr>
          <w:b/>
          <w:bCs/>
          <w:sz w:val="23"/>
          <w:szCs w:val="23"/>
        </w:rPr>
      </w:pPr>
    </w:p>
    <w:p w14:paraId="7B589C90" w14:textId="221D565E" w:rsidR="005E5902" w:rsidRDefault="008F5CC2" w:rsidP="008A53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ЗАЩИТА ИНТЕЛЛЕКТУАЛЬНЫХ ПРАВ</w:t>
      </w:r>
    </w:p>
    <w:p w14:paraId="117B308F" w14:textId="337BE650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Лицензиар сохраняет имущественное право на оригинал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. Права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сопроводительные печатные материалы к ним защищены в соответствии с законодательством Российской Федерации. Копирование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>, его декомпилирование, модификация, а также копирование сопроводительных материалов запрещено, за исключением случаев, когда осуществление указанных действий разрешено законод</w:t>
      </w:r>
      <w:r w:rsidR="004163DD">
        <w:rPr>
          <w:sz w:val="23"/>
          <w:szCs w:val="23"/>
        </w:rPr>
        <w:t>ательством Российской Федерации.</w:t>
      </w:r>
    </w:p>
    <w:p w14:paraId="04274D8C" w14:textId="2065FF53" w:rsidR="005E5902" w:rsidRDefault="007238DA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5E5902">
        <w:rPr>
          <w:sz w:val="23"/>
          <w:szCs w:val="23"/>
        </w:rPr>
        <w:t xml:space="preserve">. Лицензиар предоставляет права на </w:t>
      </w:r>
      <w:r w:rsidR="006C55FF">
        <w:rPr>
          <w:sz w:val="23"/>
          <w:szCs w:val="23"/>
        </w:rPr>
        <w:t>ПРИИСК</w:t>
      </w:r>
      <w:r w:rsidR="005E5902"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 w:rsidR="005E5902"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5E5902">
        <w:rPr>
          <w:sz w:val="23"/>
          <w:szCs w:val="23"/>
        </w:rPr>
        <w:t xml:space="preserve"> на условиях «</w:t>
      </w:r>
      <w:r w:rsidR="00F7592B">
        <w:rPr>
          <w:sz w:val="23"/>
          <w:szCs w:val="23"/>
        </w:rPr>
        <w:t>как есть</w:t>
      </w:r>
      <w:r w:rsidR="005E5902">
        <w:rPr>
          <w:sz w:val="23"/>
          <w:szCs w:val="23"/>
        </w:rPr>
        <w:t xml:space="preserve">», со всеми возможными неисправностями, и не предоставляет никаких гарантий в отношении безошибочной и бесперебойной работы </w:t>
      </w:r>
      <w:r w:rsidR="006C55FF">
        <w:rPr>
          <w:sz w:val="23"/>
          <w:szCs w:val="23"/>
        </w:rPr>
        <w:t>ПРИИСК</w:t>
      </w:r>
      <w:r w:rsidR="005E5902"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 w:rsidR="005E5902"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5E5902">
        <w:rPr>
          <w:sz w:val="23"/>
          <w:szCs w:val="23"/>
        </w:rPr>
        <w:t xml:space="preserve">, ее соответствия конкретным целям и ожиданиям Лицензиата, а также не предоставляет никаких прямо не указанных в Договоре гарантий. </w:t>
      </w:r>
    </w:p>
    <w:p w14:paraId="72D6B6C4" w14:textId="0D9A70E9" w:rsidR="002821EE" w:rsidRPr="002821EE" w:rsidRDefault="007238DA" w:rsidP="002821EE">
      <w:pPr>
        <w:pStyle w:val="3"/>
        <w:rPr>
          <w:lang w:val="ru-RU"/>
        </w:rPr>
      </w:pPr>
      <w:r>
        <w:rPr>
          <w:sz w:val="23"/>
          <w:szCs w:val="23"/>
          <w:lang w:val="ru-RU"/>
        </w:rPr>
        <w:t>3.3</w:t>
      </w:r>
      <w:r w:rsidR="002821EE" w:rsidRPr="002821EE">
        <w:rPr>
          <w:sz w:val="23"/>
          <w:szCs w:val="23"/>
          <w:lang w:val="ru-RU"/>
        </w:rPr>
        <w:t xml:space="preserve">. </w:t>
      </w:r>
      <w:r w:rsidR="00C81A8E">
        <w:rPr>
          <w:caps w:val="0"/>
          <w:lang w:val="ru-RU"/>
        </w:rPr>
        <w:t>Ни в коем случае Лицензиар не будет нести ответственности за какие-либо побочные, фактические, косвенные или случайные убытки, потерю прибылей, доходов, информации или расходы на страхование</w:t>
      </w:r>
      <w:r w:rsidR="004163DD">
        <w:rPr>
          <w:caps w:val="0"/>
          <w:lang w:val="ru-RU"/>
        </w:rPr>
        <w:t xml:space="preserve">, возникшие в связи с использованием </w:t>
      </w:r>
      <w:r w:rsidR="006C55FF">
        <w:rPr>
          <w:caps w:val="0"/>
          <w:sz w:val="23"/>
          <w:szCs w:val="23"/>
          <w:lang w:val="ru-RU"/>
        </w:rPr>
        <w:t>ПРИИСК</w:t>
      </w:r>
      <w:r w:rsidR="002E75D8">
        <w:rPr>
          <w:caps w:val="0"/>
          <w:sz w:val="23"/>
          <w:szCs w:val="23"/>
          <w:lang w:val="ru-RU"/>
        </w:rPr>
        <w:t>.</w:t>
      </w:r>
      <w:r w:rsidR="00B565D0">
        <w:rPr>
          <w:caps w:val="0"/>
          <w:sz w:val="23"/>
          <w:szCs w:val="23"/>
          <w:lang w:val="ru-RU"/>
        </w:rPr>
        <w:t xml:space="preserve"> </w:t>
      </w:r>
      <w:r w:rsidR="002E75D8">
        <w:rPr>
          <w:caps w:val="0"/>
          <w:sz w:val="23"/>
          <w:szCs w:val="23"/>
          <w:lang w:val="ru-RU"/>
        </w:rPr>
        <w:t>Т</w:t>
      </w:r>
      <w:r w:rsidR="002E75D8" w:rsidRPr="002E75D8">
        <w:rPr>
          <w:caps w:val="0"/>
          <w:sz w:val="23"/>
          <w:szCs w:val="23"/>
          <w:lang w:val="ru-RU"/>
        </w:rPr>
        <w:t>абель</w:t>
      </w:r>
      <w:r w:rsidR="00350FE4">
        <w:rPr>
          <w:caps w:val="0"/>
          <w:sz w:val="23"/>
          <w:szCs w:val="23"/>
          <w:lang w:val="ru-RU"/>
        </w:rPr>
        <w:t xml:space="preserve"> </w:t>
      </w:r>
      <w:r w:rsidR="00350FE4" w:rsidRPr="00350FE4">
        <w:rPr>
          <w:caps w:val="0"/>
          <w:sz w:val="23"/>
          <w:szCs w:val="23"/>
          <w:lang w:val="ru-RU"/>
        </w:rPr>
        <w:t>(</w:t>
      </w:r>
      <w:r w:rsidR="00350FE4" w:rsidRPr="00FF3B78">
        <w:rPr>
          <w:caps w:val="0"/>
          <w:sz w:val="23"/>
          <w:szCs w:val="23"/>
        </w:rPr>
        <w:t>ssReportCard</w:t>
      </w:r>
      <w:r w:rsidR="00350FE4" w:rsidRPr="00350FE4">
        <w:rPr>
          <w:caps w:val="0"/>
          <w:sz w:val="23"/>
          <w:szCs w:val="23"/>
          <w:lang w:val="ru-RU"/>
        </w:rPr>
        <w:t>)</w:t>
      </w:r>
      <w:r w:rsidR="00350FE4">
        <w:rPr>
          <w:caps w:val="0"/>
          <w:lang w:val="ru-RU"/>
        </w:rPr>
        <w:t xml:space="preserve">.  </w:t>
      </w:r>
    </w:p>
    <w:p w14:paraId="322E8546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3DBBA2E0" w14:textId="06357E66" w:rsidR="005E5902" w:rsidRDefault="005E5902" w:rsidP="008A53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ОТВЕТСТВЕННОСТЬ СТОРОН</w:t>
      </w:r>
      <w:r w:rsidR="00350FE4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УРЕГУЛИРОВАНИЕ СПОРОВ</w:t>
      </w:r>
    </w:p>
    <w:p w14:paraId="62643A0C" w14:textId="77777777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 </w:t>
      </w:r>
    </w:p>
    <w:p w14:paraId="3A13D3EC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Лицензиар не несет ответственности: </w:t>
      </w:r>
    </w:p>
    <w:p w14:paraId="25B5DE5A" w14:textId="0AE8CCAA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4.2.1. за ущерб, возникший у Лицензиата, если использование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невозможно в результате невозможности использования телематических каналов связи, их </w:t>
      </w:r>
      <w:r>
        <w:rPr>
          <w:sz w:val="23"/>
          <w:szCs w:val="23"/>
        </w:rPr>
        <w:lastRenderedPageBreak/>
        <w:t xml:space="preserve">перегрузки, перебоев в работе интернет-соединений, коммуникационных линий, каналов связи, иных аппаратных и программных средств, не находящихся во владении Лицензиара и/или вследствие влияния обстоятельств, находящихся вне контроля Лицензиара. </w:t>
      </w:r>
    </w:p>
    <w:p w14:paraId="4D1FDF76" w14:textId="200051A1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4.2.2. за временные сбои и перерывы в работе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, вызванные ими недоступность и/или потерю информации. </w:t>
      </w:r>
    </w:p>
    <w:p w14:paraId="5ACC979E" w14:textId="29E57603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4.2.3. за любой ущерб любому оборудованию, программам для ЭВМ или информации, вызванный или связанный с установкой или использованием Лицензиатом </w:t>
      </w:r>
      <w:r w:rsidR="006C55FF">
        <w:rPr>
          <w:sz w:val="23"/>
          <w:szCs w:val="23"/>
        </w:rPr>
        <w:t>ПРИИСК</w:t>
      </w:r>
      <w:r w:rsidR="00350FE4"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 w:rsidR="00350FE4"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включая ущерб, причиненный изменением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>Табель</w:t>
      </w:r>
      <w:r w:rsidR="00350FE4">
        <w:rPr>
          <w:sz w:val="23"/>
          <w:szCs w:val="23"/>
        </w:rPr>
        <w:t xml:space="preserve">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>
        <w:rPr>
          <w:sz w:val="23"/>
          <w:szCs w:val="23"/>
        </w:rPr>
        <w:t xml:space="preserve">, полной или частичной неработоспособностью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(невозможностью </w:t>
      </w:r>
      <w:r w:rsidR="006C55FF">
        <w:rPr>
          <w:sz w:val="23"/>
          <w:szCs w:val="23"/>
        </w:rPr>
        <w:t>ПРИИСК</w:t>
      </w:r>
      <w:r>
        <w:rPr>
          <w:sz w:val="23"/>
          <w:szCs w:val="23"/>
        </w:rPr>
        <w:t>.</w:t>
      </w:r>
      <w:r w:rsidR="00B565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Табель </w:t>
      </w:r>
      <w:r w:rsidR="00350FE4" w:rsidRPr="00FF3B78">
        <w:rPr>
          <w:sz w:val="23"/>
          <w:szCs w:val="23"/>
        </w:rPr>
        <w:t>(</w:t>
      </w:r>
      <w:r w:rsidR="00350FE4" w:rsidRPr="00FF3B78">
        <w:rPr>
          <w:sz w:val="23"/>
          <w:szCs w:val="23"/>
          <w:lang w:val="en-US"/>
        </w:rPr>
        <w:t>ssReportCard</w:t>
      </w:r>
      <w:r w:rsidR="00350FE4" w:rsidRPr="00FF3B78">
        <w:rPr>
          <w:sz w:val="23"/>
          <w:szCs w:val="23"/>
        </w:rPr>
        <w:t>)</w:t>
      </w:r>
      <w:r w:rsidR="00350FE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выполнять одну или несколько функций). </w:t>
      </w:r>
    </w:p>
    <w:p w14:paraId="75E17BDC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4.2.4. за нарушение условий Договора, если такое нарушение вызвано действием обстоятельств непреодолимой силы (форс-мажор), включая среди прочих: действия и решения органов государственной власти и/или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которые могут повлиять на выполнение Лицензиаром условий Договора. </w:t>
      </w:r>
    </w:p>
    <w:p w14:paraId="04DBC5B3" w14:textId="530D6EC8" w:rsidR="005E5902" w:rsidRDefault="005E5902" w:rsidP="00B31E47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4.3. Все споры, связанные с заключением, толкованием, исполнением и расторжением Договора, будут разрешаться Сторонами путем переговоров. Стороны устанавливают претензионн</w:t>
      </w:r>
      <w:r w:rsidR="00B31E47">
        <w:rPr>
          <w:sz w:val="23"/>
          <w:szCs w:val="23"/>
        </w:rPr>
        <w:t>ый порядок рассмотрения споров.</w:t>
      </w:r>
      <w:r>
        <w:rPr>
          <w:sz w:val="23"/>
          <w:szCs w:val="23"/>
        </w:rPr>
        <w:t xml:space="preserve"> Срок ответа на претензию – не более 15 (Пятнадцати) рабочих дней с даты доставки претензии другой Стороне. В случае невозможности решения разногласий Сторон в рамках досудебного урегулирования, они подлежат передаче на рассмотрение в Арбитражный суд г. Санкт-Петербурга и Ленинградской области в соответствии с законодательством Российской Федерации. </w:t>
      </w:r>
    </w:p>
    <w:p w14:paraId="7E3C158D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6213C4E5" w14:textId="77777777" w:rsidR="005E5902" w:rsidRDefault="005E5902" w:rsidP="008A53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ЗАКЛЮЧИТЕЛЬНЫЕ ПОЛОЖЕНИЯ</w:t>
      </w:r>
    </w:p>
    <w:p w14:paraId="2B757D01" w14:textId="77777777" w:rsidR="005E5902" w:rsidRDefault="005E5902" w:rsidP="008A53E8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Стороны направляют друг другу уведомления и иные документы в рамках Договора, подписанные усиленной квалифицированной электронной подписью, в электронной форме </w:t>
      </w:r>
      <w:r w:rsidR="004163DD">
        <w:rPr>
          <w:sz w:val="23"/>
          <w:szCs w:val="23"/>
        </w:rPr>
        <w:t xml:space="preserve">либо посредством почты, в т.ч. электронной почты. </w:t>
      </w:r>
    </w:p>
    <w:p w14:paraId="554953D9" w14:textId="77777777" w:rsidR="005E5902" w:rsidRDefault="004163DD" w:rsidP="008A53E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5.2.</w:t>
      </w:r>
      <w:r w:rsidR="005E5902">
        <w:rPr>
          <w:sz w:val="23"/>
          <w:szCs w:val="23"/>
        </w:rPr>
        <w:t xml:space="preserve"> Стороны подтверждают, что передача персональных данных физических лиц одной Стороной другой Стороне считается поручением на обработку передаваемых </w:t>
      </w:r>
      <w:r w:rsidR="00D93B92">
        <w:rPr>
          <w:sz w:val="23"/>
          <w:szCs w:val="23"/>
        </w:rPr>
        <w:t>персональных данных физических лиц</w:t>
      </w:r>
      <w:r w:rsidR="005E5902">
        <w:rPr>
          <w:sz w:val="23"/>
          <w:szCs w:val="23"/>
        </w:rPr>
        <w:t xml:space="preserve">. Сторона, получившая </w:t>
      </w:r>
      <w:r w:rsidR="00D93B92">
        <w:rPr>
          <w:sz w:val="23"/>
          <w:szCs w:val="23"/>
        </w:rPr>
        <w:t>персональные данные</w:t>
      </w:r>
      <w:r w:rsidR="005E5902">
        <w:rPr>
          <w:sz w:val="23"/>
          <w:szCs w:val="23"/>
        </w:rPr>
        <w:t xml:space="preserve">, вправе осуществлять следующие действия (операции) с указанными персональными данными, в том числе с использованием средств автоматизации: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исключительно в целях исполнения принятых на себя обязательств в рамках настоящего Договора. Сторона, получившая </w:t>
      </w:r>
      <w:r w:rsidR="00D93B92">
        <w:rPr>
          <w:sz w:val="23"/>
          <w:szCs w:val="23"/>
        </w:rPr>
        <w:t>персональные данные физических лиц</w:t>
      </w:r>
      <w:r w:rsidR="005E5902">
        <w:rPr>
          <w:sz w:val="23"/>
          <w:szCs w:val="23"/>
        </w:rPr>
        <w:t xml:space="preserve"> при исполнении указанного поручения обязана соблюдать принципы и правила обработки персональных данных, предусмотренные Федеральным законом от 27.07.2006 N 152-ФЗ «О персональных данных», конфиденциальность персональных данных и обеспечивать безопасность персональных данных при их обработке, с соблюдением всех требований к защите обрабатываемых персональных данных в соответствии со статьей 19 Федерального закона от 27.07.2006 N 152-ФЗ «О персональных данных». </w:t>
      </w:r>
    </w:p>
    <w:p w14:paraId="7922866B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3C8BA7DD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54B39FD4" w14:textId="77777777" w:rsidR="005E5902" w:rsidRDefault="005E5902" w:rsidP="008A53E8">
      <w:pPr>
        <w:pStyle w:val="Default"/>
        <w:jc w:val="both"/>
        <w:rPr>
          <w:sz w:val="23"/>
          <w:szCs w:val="23"/>
        </w:rPr>
      </w:pPr>
    </w:p>
    <w:p w14:paraId="0A0759FE" w14:textId="77777777" w:rsidR="00FA7232" w:rsidRDefault="00FA7232" w:rsidP="008A53E8">
      <w:pPr>
        <w:jc w:val="both"/>
      </w:pPr>
    </w:p>
    <w:sectPr w:rsidR="00FA7232" w:rsidSect="008A53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10A4" w14:textId="77777777" w:rsidR="00095CDB" w:rsidRDefault="00095CDB" w:rsidP="00C81A8E">
      <w:pPr>
        <w:spacing w:after="0" w:line="240" w:lineRule="auto"/>
      </w:pPr>
      <w:r>
        <w:separator/>
      </w:r>
    </w:p>
  </w:endnote>
  <w:endnote w:type="continuationSeparator" w:id="0">
    <w:p w14:paraId="3D8BA932" w14:textId="77777777" w:rsidR="00095CDB" w:rsidRDefault="00095CDB" w:rsidP="00C8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?V?!N!V?e!!!O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6FB53" w14:textId="77777777" w:rsidR="00095CDB" w:rsidRDefault="00095CDB" w:rsidP="00C81A8E">
      <w:pPr>
        <w:spacing w:after="0" w:line="240" w:lineRule="auto"/>
      </w:pPr>
      <w:r>
        <w:separator/>
      </w:r>
    </w:p>
  </w:footnote>
  <w:footnote w:type="continuationSeparator" w:id="0">
    <w:p w14:paraId="1DFF4935" w14:textId="77777777" w:rsidR="00095CDB" w:rsidRDefault="00095CDB" w:rsidP="00C81A8E">
      <w:pPr>
        <w:spacing w:after="0" w:line="240" w:lineRule="auto"/>
      </w:pPr>
      <w:r>
        <w:continuationSeparator/>
      </w:r>
    </w:p>
  </w:footnote>
  <w:footnote w:id="1">
    <w:p w14:paraId="23AC6A34" w14:textId="77777777" w:rsidR="00C81A8E" w:rsidRPr="001F6678" w:rsidRDefault="00C81A8E" w:rsidP="00C81A8E">
      <w:pPr>
        <w:pStyle w:val="Default"/>
        <w:jc w:val="both"/>
        <w:rPr>
          <w:sz w:val="23"/>
          <w:szCs w:val="23"/>
        </w:rPr>
      </w:pPr>
      <w:r w:rsidRPr="001F6678">
        <w:rPr>
          <w:rStyle w:val="a7"/>
          <w:sz w:val="23"/>
          <w:szCs w:val="23"/>
        </w:rPr>
        <w:footnoteRef/>
      </w:r>
      <w:r w:rsidRPr="001F6678">
        <w:rPr>
          <w:sz w:val="23"/>
          <w:szCs w:val="23"/>
        </w:rPr>
        <w:t xml:space="preserve"> Редакция №</w:t>
      </w:r>
      <w:r w:rsidR="00772DB8" w:rsidRPr="001F6678">
        <w:rPr>
          <w:sz w:val="23"/>
          <w:szCs w:val="23"/>
        </w:rPr>
        <w:t>1</w:t>
      </w:r>
      <w:r w:rsidRPr="001F6678">
        <w:rPr>
          <w:sz w:val="23"/>
          <w:szCs w:val="23"/>
        </w:rPr>
        <w:t xml:space="preserve">. Дата начала действия редакции: «10» июля 2023 г.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2"/>
    <w:rsid w:val="000101DF"/>
    <w:rsid w:val="00095CDB"/>
    <w:rsid w:val="001D6576"/>
    <w:rsid w:val="001F6678"/>
    <w:rsid w:val="0020178A"/>
    <w:rsid w:val="00210237"/>
    <w:rsid w:val="0022296A"/>
    <w:rsid w:val="002821EE"/>
    <w:rsid w:val="002E75D8"/>
    <w:rsid w:val="00350FE4"/>
    <w:rsid w:val="003922AD"/>
    <w:rsid w:val="004163DD"/>
    <w:rsid w:val="0045648C"/>
    <w:rsid w:val="00460AA0"/>
    <w:rsid w:val="005573BE"/>
    <w:rsid w:val="00591A3E"/>
    <w:rsid w:val="005E5902"/>
    <w:rsid w:val="00694D49"/>
    <w:rsid w:val="006C55FF"/>
    <w:rsid w:val="00710E5C"/>
    <w:rsid w:val="007122C7"/>
    <w:rsid w:val="007238DA"/>
    <w:rsid w:val="00772DB8"/>
    <w:rsid w:val="007C1289"/>
    <w:rsid w:val="0084757D"/>
    <w:rsid w:val="008A53E8"/>
    <w:rsid w:val="008F5CC2"/>
    <w:rsid w:val="0099167B"/>
    <w:rsid w:val="00A157F9"/>
    <w:rsid w:val="00A30BA5"/>
    <w:rsid w:val="00B31E47"/>
    <w:rsid w:val="00B565D0"/>
    <w:rsid w:val="00B84B23"/>
    <w:rsid w:val="00BE5F4A"/>
    <w:rsid w:val="00C529C5"/>
    <w:rsid w:val="00C53E42"/>
    <w:rsid w:val="00C81A8E"/>
    <w:rsid w:val="00C87F7B"/>
    <w:rsid w:val="00D53B0E"/>
    <w:rsid w:val="00D84F69"/>
    <w:rsid w:val="00D93B92"/>
    <w:rsid w:val="00F7592B"/>
    <w:rsid w:val="00FA7232"/>
    <w:rsid w:val="00FE1FD6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6428"/>
  <w15:chartTrackingRefBased/>
  <w15:docId w15:val="{0ABF4EA8-BA7B-4A12-B28D-1D662AE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5C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2821E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spacing w:after="120" w:line="240" w:lineRule="auto"/>
      <w:ind w:right="18"/>
      <w:jc w:val="both"/>
    </w:pPr>
    <w:rPr>
      <w:rFonts w:ascii="Times New Roman" w:eastAsia="PMingLiU" w:hAnsi="Times New Roman" w:cs="Times New Roman"/>
      <w:caps/>
      <w:color w:val="000000"/>
      <w:sz w:val="24"/>
      <w:szCs w:val="24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2821EE"/>
    <w:rPr>
      <w:rFonts w:ascii="Times New Roman" w:eastAsia="PMingLiU" w:hAnsi="Times New Roman" w:cs="Times New Roman"/>
      <w:caps/>
      <w:color w:val="000000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C81A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81A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81A8E"/>
    <w:rPr>
      <w:vertAlign w:val="superscript"/>
    </w:rPr>
  </w:style>
  <w:style w:type="character" w:styleId="a8">
    <w:name w:val="Hyperlink"/>
    <w:basedOn w:val="a0"/>
    <w:uiPriority w:val="99"/>
    <w:unhideWhenUsed/>
    <w:rsid w:val="00BE5F4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E5F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5F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5F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22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2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isc.ru/&#1055;&#1056;&#1048;&#1048;&#1057;&#1050;_&#1058;&#1072;&#1073;&#1077;&#1083;&#1100;_&#1056;&#1091;&#1082;&#1086;&#1074;&#1086;&#1076;&#1089;&#1090;&#1074;&#1086;%20&#1087;&#1086;&#1083;&#1100;&#1079;&#1086;&#1074;&#1072;&#1090;&#1077;&#1083;&#1103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B083-E21F-42A3-AAD2-49757247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9456</Characters>
  <Application>Microsoft Office Word</Application>
  <DocSecurity>0</DocSecurity>
  <Lines>236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Алина Анатольевна</dc:creator>
  <cp:keywords/>
  <dc:description/>
  <cp:lastModifiedBy>Соловьев Сергей Григорьевич</cp:lastModifiedBy>
  <cp:revision>2</cp:revision>
  <cp:lastPrinted>2023-07-13T10:18:00Z</cp:lastPrinted>
  <dcterms:created xsi:type="dcterms:W3CDTF">2023-08-09T20:13:00Z</dcterms:created>
  <dcterms:modified xsi:type="dcterms:W3CDTF">2023-08-09T20:13:00Z</dcterms:modified>
</cp:coreProperties>
</file>